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SHARON ANN  HERINGER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October 2nd,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077 2443352228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number_of_bag_allow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beg_weight_in_kg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beg_weight_in_lbs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