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EVELYN ELEANORE  ROCHLIN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