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GWENDOLYN IILENE  DOAN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