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LISA RALLS  SCHRIEFER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