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FREDERIC FRANCIS  NOWAK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