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GERALD JOSEPH  RECKER</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65</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