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ASHLEY  STOKLEY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26, 2022 - 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077 2441060347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