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LYNDA RICKERT  WAINRIGHT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077 2440815152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