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FRANK PAUL  BRASACCHIO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