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06 February</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07 February</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08 February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09 February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10 February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Rami Zach</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111222333</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