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26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27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28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29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30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Matt  Churchill</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54-638-6594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Ronit  Shwartz</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50-588-3718</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