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28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29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30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31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01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Maurice Franko</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0544200835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