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JEFFREY PAUL  WALLIN,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