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Dec 01,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LYNDA RICKERT  WAINRIGHT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7:15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077 2440815152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11:00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