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KEVIN SEAN  GAINSLEY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2nd,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