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SARAH JON  FULLENWIDER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077 2441897935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